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ECC" w:rsidRPr="00B76ECC" w:rsidRDefault="00B76ECC" w:rsidP="00B76ECC">
      <w:pPr>
        <w:pStyle w:val="Title"/>
        <w:rPr>
          <w:rFonts w:ascii="Arial" w:hAnsi="Arial" w:cs="Arial"/>
          <w:sz w:val="72"/>
          <w:szCs w:val="72"/>
          <w:lang w:val="es-DO"/>
        </w:rPr>
      </w:pPr>
      <w:bookmarkStart w:id="0" w:name="_Toc510903124"/>
      <w:r w:rsidRPr="00B76ECC">
        <w:rPr>
          <w:rFonts w:ascii="Arial" w:hAnsi="Arial" w:cs="Arial"/>
          <w:sz w:val="72"/>
          <w:szCs w:val="72"/>
          <w:lang w:val="es-DO"/>
        </w:rPr>
        <w:t xml:space="preserve">Mujeres </w:t>
      </w:r>
    </w:p>
    <w:p w:rsidR="00B76ECC" w:rsidRDefault="00B76ECC" w:rsidP="00B76ECC">
      <w:pPr>
        <w:pStyle w:val="Title"/>
        <w:rPr>
          <w:rFonts w:ascii="Arial" w:hAnsi="Arial" w:cs="Arial"/>
          <w:sz w:val="72"/>
          <w:szCs w:val="72"/>
          <w:lang w:val="es-DO"/>
        </w:rPr>
      </w:pPr>
      <w:r w:rsidRPr="00B76ECC">
        <w:rPr>
          <w:rFonts w:ascii="Arial" w:hAnsi="Arial" w:cs="Arial"/>
          <w:sz w:val="72"/>
          <w:szCs w:val="72"/>
          <w:lang w:val="es-DO"/>
        </w:rPr>
        <w:t xml:space="preserve">Para Cristo </w:t>
      </w:r>
    </w:p>
    <w:p w:rsidR="00B76ECC" w:rsidRPr="00B76ECC" w:rsidRDefault="00B76ECC" w:rsidP="00B76ECC">
      <w:pPr>
        <w:rPr>
          <w:lang w:val="es-DO"/>
        </w:rPr>
      </w:pPr>
    </w:p>
    <w:p w:rsidR="00B76ECC" w:rsidRPr="00B76ECC" w:rsidRDefault="00B76ECC" w:rsidP="00B76ECC">
      <w:pPr>
        <w:widowControl/>
        <w:spacing w:after="160" w:line="259" w:lineRule="auto"/>
        <w:rPr>
          <w:sz w:val="48"/>
          <w:szCs w:val="48"/>
          <w:lang w:val="es-DO"/>
        </w:rPr>
      </w:pPr>
      <w:r w:rsidRPr="00B76ECC">
        <w:rPr>
          <w:sz w:val="48"/>
          <w:szCs w:val="48"/>
          <w:lang w:val="es-DO"/>
        </w:rPr>
        <w:t>El fruto de la mujer justa es árbol de vida;</w:t>
      </w:r>
      <w:r w:rsidRPr="00B76ECC">
        <w:rPr>
          <w:sz w:val="48"/>
          <w:szCs w:val="48"/>
          <w:lang w:val="es-DO"/>
        </w:rPr>
        <w:br/>
        <w:t>Y la que gana almas es sabia.</w:t>
      </w:r>
    </w:p>
    <w:p w:rsidR="00B76ECC" w:rsidRPr="00B76ECC" w:rsidRDefault="00B76ECC" w:rsidP="00B76ECC">
      <w:pPr>
        <w:widowControl/>
        <w:spacing w:after="160" w:line="259" w:lineRule="auto"/>
        <w:rPr>
          <w:sz w:val="48"/>
          <w:szCs w:val="48"/>
          <w:lang w:val="es-DO"/>
        </w:rPr>
      </w:pPr>
      <w:r w:rsidRPr="00B76ECC">
        <w:rPr>
          <w:sz w:val="48"/>
          <w:szCs w:val="48"/>
          <w:lang w:val="es-DO"/>
        </w:rPr>
        <w:t>Ciertamente la mujer justa será recompensada en la tierra</w:t>
      </w:r>
    </w:p>
    <w:p w:rsidR="00B76ECC" w:rsidRPr="00B76ECC" w:rsidRDefault="00B76ECC" w:rsidP="00B76ECC">
      <w:pPr>
        <w:widowControl/>
        <w:spacing w:after="160" w:line="259" w:lineRule="auto"/>
        <w:rPr>
          <w:b/>
          <w:lang w:val="es-DO"/>
        </w:rPr>
      </w:pPr>
      <w:r w:rsidRPr="00B76ECC">
        <w:rPr>
          <w:b/>
          <w:sz w:val="48"/>
          <w:szCs w:val="48"/>
          <w:lang w:val="es-DO"/>
        </w:rPr>
        <w:t>Proverbios 11: 30-31</w:t>
      </w:r>
    </w:p>
    <w:p w:rsidR="00B76ECC" w:rsidRPr="00B76ECC" w:rsidRDefault="00B76ECC" w:rsidP="00B76ECC">
      <w:pPr>
        <w:pStyle w:val="Title"/>
        <w:rPr>
          <w:rFonts w:ascii="Arial" w:hAnsi="Arial" w:cs="Arial"/>
          <w:sz w:val="72"/>
          <w:szCs w:val="72"/>
          <w:lang w:val="es-DO"/>
        </w:rPr>
      </w:pPr>
    </w:p>
    <w:p w:rsidR="00B76ECC" w:rsidRPr="00B76ECC" w:rsidRDefault="00B76ECC" w:rsidP="00B76ECC">
      <w:pPr>
        <w:pStyle w:val="Title"/>
        <w:rPr>
          <w:rFonts w:ascii="Arial" w:hAnsi="Arial" w:cs="Arial"/>
          <w:lang w:val="es-DO"/>
        </w:rPr>
      </w:pPr>
    </w:p>
    <w:p w:rsidR="00B76ECC" w:rsidRDefault="00B76ECC" w:rsidP="00B76ECC">
      <w:pPr>
        <w:pStyle w:val="Title"/>
        <w:rPr>
          <w:rFonts w:ascii="Arial" w:hAnsi="Arial" w:cs="Arial"/>
          <w:sz w:val="52"/>
          <w:szCs w:val="52"/>
          <w:lang w:val="es-DO"/>
        </w:rPr>
      </w:pPr>
      <w:r w:rsidRPr="00B76ECC">
        <w:rPr>
          <w:rFonts w:ascii="Arial" w:hAnsi="Arial" w:cs="Arial"/>
          <w:sz w:val="52"/>
          <w:szCs w:val="52"/>
          <w:lang w:val="es-DO"/>
        </w:rPr>
        <w:t>Dr. Natanael Valenzuela</w:t>
      </w:r>
    </w:p>
    <w:p w:rsidR="00B76ECC" w:rsidRPr="00B76ECC" w:rsidRDefault="00B76ECC" w:rsidP="00B76ECC">
      <w:pPr>
        <w:widowControl/>
        <w:spacing w:after="160" w:line="259" w:lineRule="auto"/>
        <w:rPr>
          <w:b/>
          <w:lang w:val="es-DO"/>
        </w:rPr>
      </w:pPr>
      <w:r>
        <w:rPr>
          <w:lang w:val="es-DO"/>
        </w:rPr>
        <w:br w:type="page"/>
      </w:r>
    </w:p>
    <w:p w:rsidR="00B76ECC" w:rsidRPr="00DB785E" w:rsidRDefault="00B76ECC" w:rsidP="00B76ECC">
      <w:pPr>
        <w:pStyle w:val="Title"/>
        <w:jc w:val="left"/>
        <w:rPr>
          <w:rFonts w:ascii="Arial" w:hAnsi="Arial" w:cs="Arial"/>
          <w:lang w:val="es-DO"/>
        </w:rPr>
      </w:pPr>
      <w:bookmarkStart w:id="1" w:name="_GoBack"/>
      <w:bookmarkEnd w:id="1"/>
      <w:r w:rsidRPr="00DB785E">
        <w:rPr>
          <w:rFonts w:ascii="Arial" w:hAnsi="Arial" w:cs="Arial"/>
          <w:lang w:val="es-DO"/>
        </w:rPr>
        <w:lastRenderedPageBreak/>
        <w:t>Servicios para damas.</w:t>
      </w:r>
      <w:bookmarkEnd w:id="0"/>
      <w:r w:rsidRPr="00DB785E">
        <w:rPr>
          <w:rFonts w:ascii="Arial" w:hAnsi="Arial" w:cs="Arial"/>
          <w:lang w:val="es-DO"/>
        </w:rPr>
        <w:t xml:space="preserve"> </w:t>
      </w:r>
    </w:p>
    <w:p w:rsidR="00B76ECC" w:rsidRPr="00DB785E" w:rsidRDefault="00B76ECC" w:rsidP="00B76ECC">
      <w:pPr>
        <w:tabs>
          <w:tab w:val="left" w:pos="2355"/>
        </w:tabs>
        <w:ind w:firstLine="708"/>
        <w:jc w:val="both"/>
        <w:rPr>
          <w:rFonts w:ascii="Arial" w:hAnsi="Arial" w:cs="Arial"/>
          <w:sz w:val="26"/>
          <w:szCs w:val="26"/>
          <w:lang w:val="es-DO"/>
        </w:rPr>
      </w:pPr>
      <w:r w:rsidRPr="00DB785E">
        <w:rPr>
          <w:rFonts w:ascii="Arial" w:hAnsi="Arial" w:cs="Arial"/>
          <w:sz w:val="26"/>
          <w:szCs w:val="26"/>
          <w:lang w:val="es-DO"/>
        </w:rPr>
        <w:t xml:space="preserve">Acá te presentamos algunos servicios, conferencias, temas que pueden ser utilizados para el departamento de damas. </w:t>
      </w:r>
    </w:p>
    <w:p w:rsidR="00B76ECC" w:rsidRPr="00DB785E" w:rsidRDefault="00B76ECC" w:rsidP="00B76ECC">
      <w:pPr>
        <w:pStyle w:val="ListParagraph"/>
        <w:tabs>
          <w:tab w:val="left" w:pos="2355"/>
        </w:tabs>
        <w:ind w:left="0"/>
        <w:jc w:val="both"/>
        <w:rPr>
          <w:rFonts w:ascii="Arial" w:hAnsi="Arial" w:cs="Arial"/>
          <w:sz w:val="26"/>
          <w:szCs w:val="26"/>
          <w:lang w:val="es-DO"/>
        </w:rPr>
      </w:pPr>
      <w:r w:rsidRPr="00DB785E">
        <w:rPr>
          <w:rFonts w:ascii="Arial" w:hAnsi="Arial" w:cs="Arial"/>
          <w:sz w:val="26"/>
          <w:szCs w:val="26"/>
          <w:lang w:val="es-DO"/>
        </w:rPr>
        <w:t xml:space="preserve">Cada servicio puede recibir una promoción diferente. Prepare volantes y brochures, internet posts por Facebook, WhatsApp, asegúrense de llegar a las mujeres que se han de beneficiar de este servicio.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8"/>
        <w:gridCol w:w="2807"/>
        <w:gridCol w:w="5850"/>
      </w:tblGrid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b/>
                <w:sz w:val="20"/>
                <w:szCs w:val="20"/>
                <w:lang w:val="es-DO"/>
              </w:rPr>
            </w:pPr>
            <w:r w:rsidRPr="00DB785E">
              <w:rPr>
                <w:rFonts w:ascii="Arial" w:eastAsia="Times New Roman" w:hAnsi="Arial" w:cs="Arial"/>
                <w:b/>
                <w:sz w:val="20"/>
                <w:szCs w:val="20"/>
                <w:lang w:val="es-DO"/>
              </w:rPr>
              <w:t>No.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b/>
                <w:sz w:val="20"/>
                <w:szCs w:val="20"/>
                <w:lang w:val="es-DO"/>
              </w:rPr>
            </w:pPr>
            <w:r w:rsidRPr="00DB785E">
              <w:rPr>
                <w:rFonts w:ascii="Arial" w:eastAsia="Times New Roman" w:hAnsi="Arial" w:cs="Arial"/>
                <w:b/>
                <w:sz w:val="20"/>
                <w:szCs w:val="20"/>
                <w:lang w:val="es-DO"/>
              </w:rPr>
              <w:t>Servicio o actividad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b/>
                <w:sz w:val="20"/>
                <w:szCs w:val="20"/>
                <w:lang w:val="es-DO"/>
              </w:rPr>
            </w:pPr>
            <w:r w:rsidRPr="00DB785E">
              <w:rPr>
                <w:rFonts w:ascii="Arial" w:eastAsia="Times New Roman" w:hAnsi="Arial" w:cs="Arial"/>
                <w:b/>
                <w:sz w:val="20"/>
                <w:szCs w:val="20"/>
                <w:lang w:val="es-DO"/>
              </w:rPr>
              <w:t>Propósito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15 obstáculos en el crecimiento de la mujer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Empoderar mujeres para su crecimiento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Mujeres en Alabanza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Adorar juntos al creador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Ayudando a combatir  las drogas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Enseñanza sobre la drogadicción y el impacto en la familia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Caminata por la ciudad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Mujeres caminando unidad proclamando al creador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5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Comprendiendo al hombre que tengo a mi lado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Estrategias de superación para mujeres casadas y novias.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6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Conquistando las Promesas del Padre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Apoderamiento espiritual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7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Conversatorio sobre las el rol de las mujeres en la comunidad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Conferencias con profesionales y políticos, gobernantes y personas de influencia sobre aspectos de la mujer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8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Cuidados del infante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9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Cuidados prenatales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10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Día de una amiga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Un día especial para traer amigas a la congregación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11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Día de Viudas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Reconocimiento y ágape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12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Dorcas en la casa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Recolección de bienes para mujeres necesitadas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13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El Amor de Dios en Potencia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Mujeres en pecado sexual, mujeres de la calle. Un mensaje de amor y transformación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14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El día de la Abuela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Honra y compartir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15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El valor de una Amiga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Técnicas sobre la amistad de mujeres en la palabra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lastRenderedPageBreak/>
              <w:t>16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Encontrando el Propósito de la Vida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Apoderamiento en la oración, el llamado y ministerio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17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Encuentro con mis hijas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Reunión de afecto y encuentro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18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Encuentro con mis hijos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Reunión de afecto y encuentro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19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Enfrentando las pérdidas de la vida. 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20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Invitando a mi esposo a cenar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Momentos para invitar a los esposos a compartir.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21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Esposa que Ora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El valor de la oración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22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mujer como su propia Marca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mujer encuentra su propósito como ente social, comercial y espiritual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23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mujer en la intimidad sexual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Estrategias para el comportamiento sexual de la mujer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24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mujer y los negocios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Técnicas de emprendimiento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25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mujer y su carrera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Apoyo para seleccionar carreras de triunfadoras.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26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Mujer y su Liderazgo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Características de la mujer líder. (Conferencia o seminario)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27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planificación de una familia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Seminario acompañada de su pareja o sola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28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 Vida Integral de la mujer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Las prioridades en la vida de una mujer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29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Los retos de la madre y sus hijos adolescentes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30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Los retos de una madre soltera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 y recursos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31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Maneras de seleccionar las mejores escuelas. 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Taller efectivo sobre la educación en el país o ciudad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32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Marcando tus hijos para el futuro.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 para transformar el camino de los hijos hacia la excelencia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33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Mi madre y yo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Invitación a las madres a una actividad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lastRenderedPageBreak/>
              <w:t>34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Mujer soltera enamorada de Jesús. 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Reunión de mujeres solteras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35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Mujeres empoderadas para servir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 de apoderamiento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36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Re-dirección después del divorcio.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37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Retos e hijos compartidos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Cuando tu esposo tiene otros hijos o te unes a un esposo y traes hijos 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38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Servicio de Sanidad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Oración y liberación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39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Violencia Domestica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Conferencia y recursos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40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Visita a la Cárcel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Actividad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41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Visita al hospital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Actividad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42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Noche de testimonios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Servicio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43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Retiro de Damas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Actividad de apoderamiento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44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Campamento de Damas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Actividad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45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Reconocimiento a Mi esposo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Todas las mujeres de la iglesia y sus parejas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46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Estaciones de Oración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En la calle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47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Buzón de oración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Alcanzar la ciudad. Buscar peticiones de oración de toda mujer que conoce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48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Grupos de WhatsApp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Grupos diversos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49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Reunión de mentora</w:t>
            </w:r>
            <w:r>
              <w:rPr>
                <w:rFonts w:ascii="Arial" w:eastAsia="Times New Roman" w:hAnsi="Arial" w:cs="Arial"/>
                <w:lang w:val="es-DO"/>
              </w:rPr>
              <w:t>s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Ancianas y nuevas</w:t>
            </w:r>
          </w:p>
        </w:tc>
      </w:tr>
      <w:tr w:rsidR="00B76ECC" w:rsidRPr="00DB785E" w:rsidTr="00B76ECC">
        <w:tc>
          <w:tcPr>
            <w:tcW w:w="608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50</w:t>
            </w:r>
          </w:p>
        </w:tc>
        <w:tc>
          <w:tcPr>
            <w:tcW w:w="2807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Spa Day</w:t>
            </w:r>
          </w:p>
        </w:tc>
        <w:tc>
          <w:tcPr>
            <w:tcW w:w="5850" w:type="dxa"/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Día de belleza para mujeres. </w:t>
            </w:r>
          </w:p>
        </w:tc>
      </w:tr>
      <w:tr w:rsidR="00B76ECC" w:rsidRPr="00DB785E" w:rsidTr="00B76ECC"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51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Mi padre y yo</w:t>
            </w:r>
          </w:p>
        </w:tc>
        <w:tc>
          <w:tcPr>
            <w:tcW w:w="5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 xml:space="preserve">Reunión de mujeres con sus padres. </w:t>
            </w:r>
          </w:p>
        </w:tc>
      </w:tr>
      <w:tr w:rsidR="00B76ECC" w:rsidRPr="00DB785E" w:rsidTr="00B76ECC"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  <w:r w:rsidRPr="00DB785E">
              <w:rPr>
                <w:rFonts w:ascii="Arial" w:eastAsia="Times New Roman" w:hAnsi="Arial" w:cs="Arial"/>
                <w:lang w:val="es-DO"/>
              </w:rPr>
              <w:t>52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</w:p>
        </w:tc>
        <w:tc>
          <w:tcPr>
            <w:tcW w:w="5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6ECC" w:rsidRPr="00DB785E" w:rsidRDefault="00B76ECC" w:rsidP="00474E53">
            <w:pPr>
              <w:tabs>
                <w:tab w:val="left" w:pos="2355"/>
              </w:tabs>
              <w:rPr>
                <w:rFonts w:ascii="Arial" w:eastAsia="Times New Roman" w:hAnsi="Arial" w:cs="Arial"/>
                <w:lang w:val="es-DO"/>
              </w:rPr>
            </w:pPr>
          </w:p>
        </w:tc>
      </w:tr>
    </w:tbl>
    <w:p w:rsidR="0033518A" w:rsidRDefault="0033518A"/>
    <w:sectPr w:rsidR="0033518A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399A" w:rsidRDefault="0085399A" w:rsidP="00B76ECC">
      <w:pPr>
        <w:spacing w:after="0" w:line="240" w:lineRule="auto"/>
      </w:pPr>
      <w:r>
        <w:separator/>
      </w:r>
    </w:p>
  </w:endnote>
  <w:endnote w:type="continuationSeparator" w:id="0">
    <w:p w:rsidR="0085399A" w:rsidRDefault="0085399A" w:rsidP="00B76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4418571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76ECC" w:rsidRDefault="00B76EC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696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76ECC" w:rsidRDefault="00B76E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399A" w:rsidRDefault="0085399A" w:rsidP="00B76ECC">
      <w:pPr>
        <w:spacing w:after="0" w:line="240" w:lineRule="auto"/>
      </w:pPr>
      <w:r>
        <w:separator/>
      </w:r>
    </w:p>
  </w:footnote>
  <w:footnote w:type="continuationSeparator" w:id="0">
    <w:p w:rsidR="0085399A" w:rsidRDefault="0085399A" w:rsidP="00B76E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ECC" w:rsidRPr="00B76ECC" w:rsidRDefault="00B76ECC">
    <w:pPr>
      <w:pStyle w:val="Header"/>
      <w:rPr>
        <w:lang w:val="es-ES"/>
      </w:rPr>
    </w:pPr>
    <w:r w:rsidRPr="00B76ECC">
      <w:rPr>
        <w:lang w:val="es-ES"/>
      </w:rPr>
      <w:t>Extracto del libro “Mujeres Para Cristo</w:t>
    </w:r>
    <w:r>
      <w:rPr>
        <w:lang w:val="es-ES"/>
      </w:rPr>
      <w:t>” @Dr. Natanael Valenzuela Tel: 1-833-PREDICA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ECC"/>
    <w:rsid w:val="001F677A"/>
    <w:rsid w:val="0033518A"/>
    <w:rsid w:val="0065268D"/>
    <w:rsid w:val="00746967"/>
    <w:rsid w:val="0085399A"/>
    <w:rsid w:val="00B71E5D"/>
    <w:rsid w:val="00B76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35510"/>
  <w15:chartTrackingRefBased/>
  <w15:docId w15:val="{1280AA03-5A16-40FF-8719-B5FF01C0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ECC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6ECC"/>
    <w:pPr>
      <w:widowControl/>
      <w:ind w:left="720"/>
      <w:contextualSpacing/>
    </w:pPr>
    <w:rPr>
      <w:lang w:val="es-VE"/>
    </w:rPr>
  </w:style>
  <w:style w:type="paragraph" w:styleId="Title">
    <w:name w:val="Title"/>
    <w:basedOn w:val="Normal"/>
    <w:next w:val="Normal"/>
    <w:link w:val="TitleChar"/>
    <w:qFormat/>
    <w:rsid w:val="00B76ECC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76ECC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76ECC"/>
    <w:pPr>
      <w:widowControl/>
      <w:spacing w:after="0" w:line="240" w:lineRule="auto"/>
    </w:pPr>
    <w:rPr>
      <w:sz w:val="20"/>
      <w:szCs w:val="20"/>
      <w:lang w:val="es-V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76ECC"/>
    <w:rPr>
      <w:rFonts w:ascii="Calibri" w:eastAsia="Calibri" w:hAnsi="Calibri" w:cs="Times New Roman"/>
      <w:sz w:val="20"/>
      <w:szCs w:val="20"/>
      <w:lang w:val="es-VE"/>
    </w:rPr>
  </w:style>
  <w:style w:type="character" w:styleId="EndnoteReference">
    <w:name w:val="endnote reference"/>
    <w:uiPriority w:val="99"/>
    <w:semiHidden/>
    <w:unhideWhenUsed/>
    <w:rsid w:val="00B76EC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76E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6EC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76E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6ECC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E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EC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Valenzuela Natanael (08X333)</dc:creator>
  <cp:keywords/>
  <dc:description/>
  <cp:lastModifiedBy>Valenzuela Natanael (08X333)</cp:lastModifiedBy>
  <cp:revision>2</cp:revision>
  <cp:lastPrinted>2018-04-10T19:43:00Z</cp:lastPrinted>
  <dcterms:created xsi:type="dcterms:W3CDTF">2018-04-10T19:47:00Z</dcterms:created>
  <dcterms:modified xsi:type="dcterms:W3CDTF">2018-04-10T19:47:00Z</dcterms:modified>
</cp:coreProperties>
</file>